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17C1-THU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17C1-THU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7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15/10 đến 20/10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3 Cài đặt hệ điều hành và các phần mềm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13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CÀI ĐẶT HỆ ĐIỀU HÀNH - CÀI ĐẶT DRIVER- CÀI ĐẶT PHẦN MỀM</w:t>
      </w:r>
      <w:r>
        <w:rPr>
          <w:vertAlign w:val="baseline"/>
          <w:rtl w:val="0"/>
        </w:rPr>
        <w:t>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>
            <w:pPr>
              <w:spacing w:before="120"/>
              <w:ind w:firstLine="720"/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cài đặt phần mềm một bộ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8 giờ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2.1.2.2. Quá trình cài đặt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13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17C1-THU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17C1-THU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7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15/10 đến 20/10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Bài học trước:</w:t>
            </w:r>
            <w:r>
              <w:rPr>
                <w:vertAlign w:val="baseline"/>
                <w:rtl w:val="0"/>
                <w:lang w:val="en-US"/>
              </w:rPr>
              <w:t>Lựa chọn cấu hình và lắp ráp máy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15/10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20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ind w:firstLine="964" w:firstLineChars="400"/>
        <w:contextualSpacing w:val="0"/>
        <w:rPr>
          <w:vertAlign w:val="baseline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CÀI ĐẶT HỆ ĐIỀU HÀNH - CÀI ĐẶT DRIVER- CÀI ĐẶT PHẦN MỀM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>
      <w:pPr>
        <w:ind w:firstLine="720" w:firstLineChars="0"/>
        <w:contextualSpacing w:val="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817"/>
        <w:gridCol w:w="2286"/>
        <w:gridCol w:w="70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cài đặt phần mềm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13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73C3EC4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2018-10-24T13:56:34Z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